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7" w:rsidRDefault="005512B7" w:rsidP="0055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5512B7" w:rsidRDefault="005512B7" w:rsidP="005512B7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</w:p>
    <w:p w:rsidR="005512B7" w:rsidRDefault="005512B7" w:rsidP="005512B7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5512B7" w:rsidRDefault="005512B7" w:rsidP="005512B7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</w:t>
      </w:r>
      <w:r>
        <w:tab/>
        <w:t xml:space="preserve">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5512B7" w:rsidRDefault="005512B7" w:rsidP="005512B7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5512B7" w:rsidRDefault="005512B7" w:rsidP="005512B7">
      <w:pPr>
        <w:jc w:val="both"/>
      </w:pPr>
      <w:r>
        <w:t xml:space="preserve">                                                            </w:t>
      </w:r>
    </w:p>
    <w:p w:rsidR="005512B7" w:rsidRDefault="005512B7" w:rsidP="005512B7">
      <w:pPr>
        <w:jc w:val="both"/>
      </w:pPr>
      <w:r>
        <w:t xml:space="preserve">                                                www.stanoviste.cz</w:t>
      </w:r>
    </w:p>
    <w:p w:rsidR="005512B7" w:rsidRDefault="005512B7" w:rsidP="005512B7">
      <w:pPr>
        <w:jc w:val="both"/>
      </w:pPr>
      <w:r>
        <w:t xml:space="preserve">                                         </w:t>
      </w:r>
    </w:p>
    <w:p w:rsidR="005512B7" w:rsidRPr="008C5BA7" w:rsidRDefault="005512B7" w:rsidP="005512B7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9024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5512B7" w:rsidRDefault="005512B7" w:rsidP="005512B7">
      <w:pPr>
        <w:rPr>
          <w:sz w:val="24"/>
        </w:rPr>
      </w:pPr>
      <w:r>
        <w:rPr>
          <w:sz w:val="24"/>
        </w:rPr>
        <w:t>Čj.: 46/2015/ST-i1</w:t>
      </w:r>
    </w:p>
    <w:p w:rsidR="005512B7" w:rsidRDefault="005512B7" w:rsidP="005512B7">
      <w:pPr>
        <w:rPr>
          <w:sz w:val="24"/>
        </w:rPr>
      </w:pPr>
      <w:r>
        <w:rPr>
          <w:sz w:val="24"/>
        </w:rPr>
        <w:t xml:space="preserve">Stanoviště, </w:t>
      </w:r>
      <w:proofErr w:type="gramStart"/>
      <w:r>
        <w:rPr>
          <w:sz w:val="24"/>
        </w:rPr>
        <w:t>26.1.2015</w:t>
      </w:r>
      <w:proofErr w:type="gramEnd"/>
    </w:p>
    <w:p w:rsidR="005512B7" w:rsidRDefault="005512B7" w:rsidP="008F6669">
      <w:pPr>
        <w:tabs>
          <w:tab w:val="left" w:pos="5103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5512B7" w:rsidRDefault="005512B7" w:rsidP="005512B7">
      <w:pPr>
        <w:rPr>
          <w:sz w:val="24"/>
        </w:rPr>
      </w:pPr>
    </w:p>
    <w:p w:rsidR="005512B7" w:rsidRDefault="005512B7" w:rsidP="005512B7">
      <w:pPr>
        <w:pStyle w:val="Nzev"/>
        <w:jc w:val="left"/>
        <w:rPr>
          <w:sz w:val="24"/>
          <w:szCs w:val="24"/>
        </w:rPr>
      </w:pPr>
    </w:p>
    <w:p w:rsidR="005512B7" w:rsidRPr="00D977C9" w:rsidRDefault="005512B7" w:rsidP="005512B7">
      <w:pPr>
        <w:tabs>
          <w:tab w:val="left" w:pos="5160"/>
        </w:tabs>
        <w:jc w:val="both"/>
        <w:rPr>
          <w:b/>
          <w:sz w:val="24"/>
          <w:u w:val="single"/>
        </w:rPr>
      </w:pPr>
      <w:r w:rsidRPr="00D977C9">
        <w:rPr>
          <w:b/>
          <w:sz w:val="24"/>
          <w:u w:val="single"/>
        </w:rPr>
        <w:t>Věc: Informace dle zák. 106/1999 Sb.</w:t>
      </w:r>
    </w:p>
    <w:p w:rsidR="005512B7" w:rsidRDefault="005512B7" w:rsidP="005512B7"/>
    <w:p w:rsidR="005512B7" w:rsidRDefault="005512B7" w:rsidP="005512B7">
      <w:pPr>
        <w:jc w:val="both"/>
        <w:rPr>
          <w:sz w:val="24"/>
          <w:szCs w:val="24"/>
        </w:rPr>
      </w:pPr>
      <w:r>
        <w:rPr>
          <w:sz w:val="24"/>
          <w:szCs w:val="24"/>
        </w:rPr>
        <w:t>Investiční plán obce na rok 2015:</w:t>
      </w:r>
    </w:p>
    <w:p w:rsidR="005512B7" w:rsidRDefault="005512B7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Stanoviště – kanalizace a ČOV</w:t>
      </w:r>
    </w:p>
    <w:p w:rsidR="005512B7" w:rsidRDefault="005512B7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výstavba splaškové kanalizace a ČOV v obci Stanoviště</w:t>
      </w:r>
    </w:p>
    <w:p w:rsidR="005512B7" w:rsidRDefault="00D12A58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48,4</w:t>
      </w:r>
      <w:r w:rsidR="005512B7">
        <w:rPr>
          <w:sz w:val="24"/>
          <w:szCs w:val="24"/>
        </w:rPr>
        <w:t xml:space="preserve"> mil. Kč</w:t>
      </w:r>
    </w:p>
    <w:p w:rsidR="005512B7" w:rsidRPr="005512B7" w:rsidRDefault="005512B7" w:rsidP="005512B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termín započetí projektu 1</w:t>
      </w:r>
      <w:r w:rsidR="00D12A58">
        <w:rPr>
          <w:sz w:val="24"/>
          <w:szCs w:val="24"/>
        </w:rPr>
        <w:t>1/</w:t>
      </w:r>
      <w:r>
        <w:rPr>
          <w:sz w:val="24"/>
          <w:szCs w:val="24"/>
        </w:rPr>
        <w:t>2014</w:t>
      </w: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Default="005512B7" w:rsidP="005512B7">
      <w:pPr>
        <w:jc w:val="both"/>
        <w:rPr>
          <w:sz w:val="24"/>
          <w:szCs w:val="24"/>
        </w:rPr>
      </w:pPr>
    </w:p>
    <w:p w:rsidR="005512B7" w:rsidRPr="00D977C9" w:rsidRDefault="005512B7" w:rsidP="005512B7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pozdravem.</w:t>
      </w:r>
    </w:p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>
      <w:pPr>
        <w:tabs>
          <w:tab w:val="left" w:pos="480"/>
          <w:tab w:val="left" w:pos="5640"/>
        </w:tabs>
        <w:jc w:val="center"/>
        <w:rPr>
          <w:sz w:val="24"/>
        </w:rPr>
      </w:pPr>
      <w:r>
        <w:rPr>
          <w:sz w:val="24"/>
        </w:rPr>
        <w:t>otisk úředního razítka</w:t>
      </w:r>
    </w:p>
    <w:p w:rsidR="005512B7" w:rsidRPr="008C0184" w:rsidRDefault="005512B7" w:rsidP="005512B7">
      <w:pPr>
        <w:rPr>
          <w:sz w:val="24"/>
          <w:szCs w:val="24"/>
        </w:rPr>
      </w:pPr>
    </w:p>
    <w:p w:rsidR="005512B7" w:rsidRPr="008C0184" w:rsidRDefault="005512B7" w:rsidP="005512B7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5512B7" w:rsidRPr="008C0184" w:rsidRDefault="005512B7" w:rsidP="005512B7">
      <w:pPr>
        <w:tabs>
          <w:tab w:val="left" w:pos="5103"/>
        </w:tabs>
        <w:rPr>
          <w:sz w:val="24"/>
          <w:szCs w:val="24"/>
        </w:rPr>
      </w:pPr>
      <w:r w:rsidRPr="008C0184">
        <w:rPr>
          <w:sz w:val="24"/>
          <w:szCs w:val="24"/>
        </w:rPr>
        <w:tab/>
      </w:r>
      <w:r w:rsidRPr="008C018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starosta</w:t>
      </w:r>
    </w:p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5512B7" w:rsidRDefault="005512B7" w:rsidP="005512B7"/>
    <w:p w:rsidR="003F69AD" w:rsidRDefault="003F69AD"/>
    <w:sectPr w:rsidR="003F69AD" w:rsidSect="00B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489"/>
    <w:multiLevelType w:val="hybridMultilevel"/>
    <w:tmpl w:val="6D00033E"/>
    <w:lvl w:ilvl="0" w:tplc="BAA4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B7"/>
    <w:rsid w:val="003F69AD"/>
    <w:rsid w:val="005512B7"/>
    <w:rsid w:val="008F6669"/>
    <w:rsid w:val="00D1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2624-ADAA-4AD0-8F76-4C944A1F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12B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5512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5512B7"/>
    <w:pPr>
      <w:jc w:val="center"/>
    </w:pPr>
    <w:rPr>
      <w:rFonts w:eastAsia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5512B7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5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2015-01-26T07:36:00Z</dcterms:created>
  <dcterms:modified xsi:type="dcterms:W3CDTF">2017-04-18T11:26:00Z</dcterms:modified>
</cp:coreProperties>
</file>