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14D6" w14:textId="77777777" w:rsidR="00A106CF" w:rsidRDefault="00A106CF" w:rsidP="00A106CF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69170B9D" w14:textId="77777777" w:rsidR="00A106CF" w:rsidRDefault="00A106CF" w:rsidP="00A106CF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dne 6.11.2019</w:t>
      </w:r>
    </w:p>
    <w:p w14:paraId="342576E1" w14:textId="77777777" w:rsidR="002809AD" w:rsidRPr="002809AD" w:rsidRDefault="002809AD" w:rsidP="002809AD">
      <w:pPr>
        <w:jc w:val="center"/>
        <w:rPr>
          <w:b/>
          <w:sz w:val="16"/>
          <w:szCs w:val="16"/>
        </w:rPr>
      </w:pPr>
    </w:p>
    <w:p w14:paraId="1C4E5E59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05863030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7F3493A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 w:rsidR="0096136A">
        <w:rPr>
          <w:rFonts w:cs="Tahoma"/>
          <w:b/>
          <w:bCs/>
          <w:color w:val="FF0000"/>
        </w:rPr>
        <w:t xml:space="preserve"> </w:t>
      </w:r>
      <w:r w:rsidR="0011321C">
        <w:rPr>
          <w:rFonts w:cs="Tahoma"/>
          <w:b/>
          <w:bCs/>
        </w:rPr>
        <w:t xml:space="preserve">Ing. </w:t>
      </w:r>
      <w:r w:rsidR="009751FB">
        <w:rPr>
          <w:rFonts w:cs="Tahoma"/>
          <w:b/>
          <w:bCs/>
        </w:rPr>
        <w:t>Petra Jelínka a paní Kristýnu Kopečnou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1B4CFADB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96136A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34073A7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9751FB">
        <w:rPr>
          <w:rFonts w:cs="Tahoma"/>
          <w:b/>
          <w:bCs/>
          <w:color w:val="000000"/>
        </w:rPr>
        <w:t>96/2019/ZO7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0AA1D48B" w14:textId="77777777"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7D638A2C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EB8A43B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3C815B27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96136A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992BA6A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>č. 97/2019/ZO7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1D0646C8" w14:textId="77777777"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14:paraId="14D62B12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73EFECB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46C1A6DC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proofErr w:type="gramStart"/>
      <w:r>
        <w:rPr>
          <w:b/>
        </w:rPr>
        <w:t>Zahájení - t</w:t>
      </w:r>
      <w:r w:rsidRPr="00D41C86">
        <w:rPr>
          <w:b/>
        </w:rPr>
        <w:t>echnický</w:t>
      </w:r>
      <w:proofErr w:type="gramEnd"/>
      <w:r w:rsidRPr="00D41C86">
        <w:rPr>
          <w:b/>
        </w:rPr>
        <w:t xml:space="preserve"> bod</w:t>
      </w:r>
    </w:p>
    <w:p w14:paraId="0E2B1C2B" w14:textId="77777777" w:rsidR="00751B52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Zápach z bioplynové stanice Stanoviště</w:t>
      </w:r>
    </w:p>
    <w:p w14:paraId="26E453B9" w14:textId="77777777" w:rsidR="00751B52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OZV č. 1/2019 o místním poplatku ze psů</w:t>
      </w:r>
    </w:p>
    <w:p w14:paraId="206C993B" w14:textId="77777777" w:rsidR="002809AD" w:rsidRDefault="002809AD" w:rsidP="002809A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OZV č. 2/2019 o místním poplatku za užívání veřejného prostranství</w:t>
      </w:r>
    </w:p>
    <w:p w14:paraId="013F28AE" w14:textId="77777777" w:rsidR="00751B52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Výše stočného na rok 2020</w:t>
      </w:r>
    </w:p>
    <w:p w14:paraId="6F08502F" w14:textId="77777777" w:rsidR="00EA27A6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Prodej částí pozemků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č. 73/2 a </w:t>
      </w:r>
      <w:proofErr w:type="spellStart"/>
      <w:r>
        <w:rPr>
          <w:b/>
        </w:rPr>
        <w:t>parc.č</w:t>
      </w:r>
      <w:proofErr w:type="spellEnd"/>
      <w:r>
        <w:rPr>
          <w:b/>
        </w:rPr>
        <w:t>. 74</w:t>
      </w:r>
    </w:p>
    <w:p w14:paraId="2CF90507" w14:textId="77777777" w:rsidR="00A9432B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Servis oken a dveří v budově OÚ</w:t>
      </w:r>
    </w:p>
    <w:p w14:paraId="68429669" w14:textId="77777777" w:rsidR="0097510D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Informační systém CODEXIS</w:t>
      </w:r>
    </w:p>
    <w:p w14:paraId="5D91352D" w14:textId="77777777" w:rsidR="00A9432B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Dílčí přezkoumání hospodaření obce za rok 2019</w:t>
      </w:r>
    </w:p>
    <w:p w14:paraId="26B1E2EE" w14:textId="77777777" w:rsidR="002809AD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Smlouva o vzájemné propagaci</w:t>
      </w:r>
    </w:p>
    <w:p w14:paraId="115B874D" w14:textId="77777777" w:rsidR="002809AD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Nadstandard autobusové linky</w:t>
      </w:r>
    </w:p>
    <w:p w14:paraId="7F624958" w14:textId="77777777" w:rsidR="002809AD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Provoz místní hospůdky</w:t>
      </w:r>
    </w:p>
    <w:p w14:paraId="78A4B3E5" w14:textId="77777777" w:rsidR="007545AA" w:rsidRDefault="002809A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Svoz nebezpečného odpadu</w:t>
      </w:r>
    </w:p>
    <w:p w14:paraId="61964D01" w14:textId="77777777" w:rsidR="0015749F" w:rsidRDefault="002809AD" w:rsidP="0015749F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7</w:t>
      </w:r>
      <w:r w:rsidR="0015749F">
        <w:rPr>
          <w:b/>
        </w:rPr>
        <w:t>/2019</w:t>
      </w:r>
    </w:p>
    <w:p w14:paraId="5E150018" w14:textId="77777777" w:rsidR="002809AD" w:rsidRPr="0015749F" w:rsidRDefault="002809AD" w:rsidP="0015749F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Plán inventur na rok 2019</w:t>
      </w:r>
    </w:p>
    <w:p w14:paraId="66B185AA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4361A8A5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proofErr w:type="gramStart"/>
      <w:r w:rsidRPr="00EA608F">
        <w:rPr>
          <w:b/>
        </w:rPr>
        <w:t>Diskuze</w:t>
      </w:r>
      <w:proofErr w:type="gramEnd"/>
    </w:p>
    <w:p w14:paraId="148F8C46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62051419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96136A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7E0E589" w14:textId="77777777" w:rsidR="004F6DC3" w:rsidRPr="00647B8C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9751FB">
        <w:rPr>
          <w:rFonts w:cs="Tahoma"/>
          <w:b/>
          <w:bCs/>
          <w:color w:val="000000"/>
        </w:rPr>
        <w:t>98/2019/ZO7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09D2AC8A" w14:textId="77777777" w:rsidR="003513C8" w:rsidRPr="00953FF9" w:rsidRDefault="003513C8" w:rsidP="003513C8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7231CFAB" w14:textId="77777777" w:rsidR="003513C8" w:rsidRDefault="003513C8" w:rsidP="003513C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BF8D365" w14:textId="77777777" w:rsidR="003513C8" w:rsidRDefault="003513C8" w:rsidP="003513C8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1406AE">
        <w:rPr>
          <w:rFonts w:cs="Tahoma"/>
          <w:b/>
          <w:bCs/>
          <w:color w:val="000000"/>
        </w:rPr>
        <w:t>bere na vědomí zprávu starosty ohledně stížnosti občanů na zápach z bioplynové stanice, provedená opatření na základě jednání členů zastupitelstva s jednatelem bioplynové stanice Ing. Bočkem a pozvání jednatele na příští zasedání ZO</w:t>
      </w:r>
    </w:p>
    <w:p w14:paraId="13D2C8B3" w14:textId="77777777" w:rsidR="003513C8" w:rsidRDefault="003513C8" w:rsidP="003513C8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86A2A03" w14:textId="77777777" w:rsidR="003513C8" w:rsidRDefault="003513C8" w:rsidP="003513C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>č. 99/2019/ZO7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BDA644C" w14:textId="77777777" w:rsidR="009751FB" w:rsidRPr="005F1ECF" w:rsidRDefault="009751FB" w:rsidP="009751FB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14:paraId="44467BB8" w14:textId="77777777" w:rsidR="009751FB" w:rsidRDefault="009751FB" w:rsidP="009751F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F051FF4" w14:textId="77777777" w:rsidR="009751FB" w:rsidRPr="00E51D30" w:rsidRDefault="009751FB" w:rsidP="009751F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Obecně závaznou vyhlášku obce č. 1/2019 o místním poplatku ze psů </w:t>
      </w:r>
    </w:p>
    <w:p w14:paraId="62A7B2DF" w14:textId="77777777" w:rsidR="009751FB" w:rsidRPr="00FB79B7" w:rsidRDefault="009751FB" w:rsidP="009751FB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686100B" w14:textId="77777777" w:rsidR="009751FB" w:rsidRDefault="009751FB" w:rsidP="009751F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100/2019/ZO7 </w:t>
      </w:r>
      <w:r w:rsidRPr="006B6343">
        <w:rPr>
          <w:rFonts w:cs="Tahoma"/>
          <w:b/>
          <w:bCs/>
          <w:color w:val="000000"/>
        </w:rPr>
        <w:t>bylo schváleno</w:t>
      </w:r>
    </w:p>
    <w:p w14:paraId="70225993" w14:textId="77777777" w:rsidR="009751FB" w:rsidRDefault="009751FB" w:rsidP="009751FB">
      <w:pPr>
        <w:rPr>
          <w:rFonts w:cs="Tahoma"/>
          <w:b/>
          <w:bCs/>
          <w:color w:val="000000"/>
        </w:rPr>
      </w:pPr>
    </w:p>
    <w:p w14:paraId="70D34599" w14:textId="77777777" w:rsidR="009751FB" w:rsidRDefault="009751FB" w:rsidP="009751FB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14:paraId="7421FFAE" w14:textId="77777777" w:rsidR="00A106CF" w:rsidRPr="005F1ECF" w:rsidRDefault="00A106CF" w:rsidP="009751FB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14:paraId="575AB537" w14:textId="77777777" w:rsidR="009751FB" w:rsidRDefault="009751FB" w:rsidP="009751F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DE6D453" w14:textId="77777777" w:rsidR="009751FB" w:rsidRPr="00E51D30" w:rsidRDefault="009751FB" w:rsidP="009751F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Obecně závaznou vyhlášku obce č. 2/2019 o místním poplatku za užívání veřejného prostranství </w:t>
      </w:r>
    </w:p>
    <w:p w14:paraId="2B6C49B9" w14:textId="77777777" w:rsidR="009751FB" w:rsidRPr="00FB79B7" w:rsidRDefault="009751FB" w:rsidP="009751FB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4550250" w14:textId="77777777" w:rsidR="009751FB" w:rsidRDefault="009751FB" w:rsidP="009751F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101/2019/ZO7 </w:t>
      </w:r>
      <w:r w:rsidRPr="006B6343">
        <w:rPr>
          <w:rFonts w:cs="Tahoma"/>
          <w:b/>
          <w:bCs/>
          <w:color w:val="000000"/>
        </w:rPr>
        <w:t>bylo schváleno</w:t>
      </w:r>
    </w:p>
    <w:p w14:paraId="7C46BB88" w14:textId="77777777" w:rsidR="00B83E11" w:rsidRPr="005D3CAF" w:rsidRDefault="00B83E11" w:rsidP="00B83E11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40955601" w14:textId="77777777" w:rsidR="00B83E11" w:rsidRDefault="00B83E11" w:rsidP="00B83E1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C11391C" w14:textId="77777777" w:rsidR="00B83E11" w:rsidRPr="002F6E27" w:rsidRDefault="00B83E11" w:rsidP="00B83E11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výši stočného na </w:t>
      </w:r>
      <w:r w:rsidR="00586906">
        <w:rPr>
          <w:rFonts w:cs="Tahoma"/>
          <w:b/>
          <w:bCs/>
          <w:color w:val="000000"/>
        </w:rPr>
        <w:t>rok 2020</w:t>
      </w:r>
      <w:r>
        <w:rPr>
          <w:rFonts w:cs="Tahoma"/>
          <w:b/>
          <w:bCs/>
          <w:color w:val="000000"/>
        </w:rPr>
        <w:t xml:space="preserve"> v obci Stanoviště 44,83 Kč/m</w:t>
      </w:r>
      <w:r>
        <w:rPr>
          <w:rFonts w:cs="Tahoma"/>
          <w:b/>
          <w:bCs/>
          <w:color w:val="000000"/>
          <w:vertAlign w:val="superscript"/>
        </w:rPr>
        <w:t>3</w:t>
      </w:r>
      <w:r>
        <w:rPr>
          <w:rFonts w:cs="Tahoma"/>
          <w:b/>
          <w:bCs/>
          <w:color w:val="000000"/>
        </w:rPr>
        <w:t xml:space="preserve">, což je při paušálním poplatku </w:t>
      </w:r>
      <w:proofErr w:type="gramStart"/>
      <w:r>
        <w:rPr>
          <w:rFonts w:cs="Tahoma"/>
          <w:b/>
          <w:bCs/>
          <w:color w:val="000000"/>
        </w:rPr>
        <w:t>1.300,-</w:t>
      </w:r>
      <w:proofErr w:type="gramEnd"/>
      <w:r>
        <w:rPr>
          <w:rFonts w:cs="Tahoma"/>
          <w:b/>
          <w:bCs/>
          <w:color w:val="000000"/>
        </w:rPr>
        <w:t xml:space="preserve"> Kč za osobu a rok</w:t>
      </w:r>
    </w:p>
    <w:p w14:paraId="7BC8AB5A" w14:textId="77777777" w:rsidR="00B83E11" w:rsidRDefault="00B83E11" w:rsidP="00B83E11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C62A723" w14:textId="77777777" w:rsidR="009C5E15" w:rsidRDefault="009C5E15" w:rsidP="009C5E1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102/2019/ZO7 </w:t>
      </w:r>
      <w:r w:rsidRPr="006B6343">
        <w:rPr>
          <w:rFonts w:cs="Tahoma"/>
          <w:b/>
          <w:bCs/>
          <w:color w:val="000000"/>
        </w:rPr>
        <w:t>bylo schváleno</w:t>
      </w:r>
    </w:p>
    <w:p w14:paraId="4FB2C4E7" w14:textId="77777777" w:rsidR="00BB3664" w:rsidRPr="005D3CAF" w:rsidRDefault="00BB3664" w:rsidP="00BB3664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1838ADEF" w14:textId="77777777" w:rsidR="00BB3664" w:rsidRDefault="00BB3664" w:rsidP="00BB3664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1755F66" w14:textId="77777777" w:rsidR="00BB3664" w:rsidRPr="00BB3664" w:rsidRDefault="00BB3664" w:rsidP="00BB366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9C5E15">
        <w:rPr>
          <w:rFonts w:cs="Tahoma"/>
          <w:b/>
          <w:bCs/>
          <w:color w:val="000000"/>
        </w:rPr>
        <w:t>schvaluje prodej částí</w:t>
      </w:r>
      <w:r w:rsidR="00B946ED" w:rsidRPr="00B946ED">
        <w:rPr>
          <w:rFonts w:cs="Tahoma"/>
          <w:b/>
          <w:bCs/>
          <w:color w:val="000000"/>
        </w:rPr>
        <w:t xml:space="preserve"> pozemků</w:t>
      </w:r>
      <w:r w:rsidR="00B946ED" w:rsidRPr="00B946ED">
        <w:rPr>
          <w:b/>
        </w:rPr>
        <w:t xml:space="preserve"> </w:t>
      </w:r>
      <w:proofErr w:type="spellStart"/>
      <w:r w:rsidR="00FA7F28">
        <w:rPr>
          <w:b/>
        </w:rPr>
        <w:t>parc</w:t>
      </w:r>
      <w:proofErr w:type="spellEnd"/>
      <w:r w:rsidR="00FA7F28">
        <w:rPr>
          <w:b/>
        </w:rPr>
        <w:t xml:space="preserve">. </w:t>
      </w:r>
      <w:r w:rsidR="00B946ED" w:rsidRPr="00B946ED">
        <w:rPr>
          <w:b/>
        </w:rPr>
        <w:t>č.  73/2 o výměře 13 m</w:t>
      </w:r>
      <w:r w:rsidR="00B946ED" w:rsidRPr="00B946ED">
        <w:rPr>
          <w:b/>
          <w:vertAlign w:val="superscript"/>
        </w:rPr>
        <w:t>2</w:t>
      </w:r>
      <w:r w:rsidR="00B946ED" w:rsidRPr="00B946ED">
        <w:rPr>
          <w:b/>
        </w:rPr>
        <w:t xml:space="preserve"> a </w:t>
      </w:r>
      <w:r w:rsidR="00B946ED">
        <w:rPr>
          <w:b/>
        </w:rPr>
        <w:t xml:space="preserve">část </w:t>
      </w:r>
      <w:proofErr w:type="gramStart"/>
      <w:r w:rsidR="00B946ED">
        <w:rPr>
          <w:b/>
        </w:rPr>
        <w:t xml:space="preserve">pozemku  </w:t>
      </w:r>
      <w:proofErr w:type="spellStart"/>
      <w:r w:rsidR="00B946ED">
        <w:rPr>
          <w:b/>
        </w:rPr>
        <w:t>parc</w:t>
      </w:r>
      <w:proofErr w:type="spellEnd"/>
      <w:r w:rsidR="00B946ED" w:rsidRPr="00B946ED">
        <w:rPr>
          <w:b/>
        </w:rPr>
        <w:t>.</w:t>
      </w:r>
      <w:proofErr w:type="gramEnd"/>
      <w:r w:rsidR="00FA7F28">
        <w:rPr>
          <w:b/>
        </w:rPr>
        <w:t xml:space="preserve"> </w:t>
      </w:r>
      <w:r w:rsidR="00B946ED" w:rsidRPr="00B946ED">
        <w:rPr>
          <w:b/>
        </w:rPr>
        <w:t>č.  74 o výměře 15 m</w:t>
      </w:r>
      <w:r w:rsidR="00B946ED" w:rsidRPr="00B946ED">
        <w:rPr>
          <w:b/>
          <w:vertAlign w:val="superscript"/>
        </w:rPr>
        <w:t>2</w:t>
      </w:r>
      <w:r w:rsidR="00B946ED" w:rsidRPr="00B946ED">
        <w:rPr>
          <w:b/>
        </w:rPr>
        <w:t xml:space="preserve">, </w:t>
      </w:r>
      <w:r w:rsidR="00B946ED">
        <w:rPr>
          <w:b/>
        </w:rPr>
        <w:t>obě části byly odděleny</w:t>
      </w:r>
      <w:r w:rsidR="00B946ED" w:rsidRPr="00B946ED">
        <w:rPr>
          <w:b/>
        </w:rPr>
        <w:t xml:space="preserve"> geometrickým plánem č. 342-90/2019, sloučeny a označeny jako </w:t>
      </w:r>
      <w:proofErr w:type="spellStart"/>
      <w:r w:rsidR="00B946ED" w:rsidRPr="00B946ED">
        <w:rPr>
          <w:b/>
        </w:rPr>
        <w:t>parc</w:t>
      </w:r>
      <w:proofErr w:type="spellEnd"/>
      <w:r w:rsidR="00B946ED" w:rsidRPr="00B946ED">
        <w:rPr>
          <w:b/>
        </w:rPr>
        <w:t>.</w:t>
      </w:r>
      <w:r w:rsidR="00FA7F28">
        <w:rPr>
          <w:b/>
        </w:rPr>
        <w:t xml:space="preserve"> </w:t>
      </w:r>
      <w:r w:rsidR="00B946ED" w:rsidRPr="00B946ED">
        <w:rPr>
          <w:b/>
        </w:rPr>
        <w:t>č. 74/2 o celkové výměře 28 m</w:t>
      </w:r>
      <w:r w:rsidR="00B946ED" w:rsidRPr="00B946ED">
        <w:rPr>
          <w:b/>
          <w:vertAlign w:val="superscript"/>
        </w:rPr>
        <w:t>2</w:t>
      </w:r>
      <w:r w:rsidR="0009223B">
        <w:rPr>
          <w:b/>
        </w:rPr>
        <w:t>,</w:t>
      </w:r>
      <w:r w:rsidR="009C5E15">
        <w:rPr>
          <w:b/>
        </w:rPr>
        <w:t xml:space="preserve"> </w:t>
      </w:r>
      <w:r w:rsidR="00562D92">
        <w:rPr>
          <w:b/>
        </w:rPr>
        <w:t>panu …………………….</w:t>
      </w:r>
      <w:r w:rsidR="009C5E15">
        <w:rPr>
          <w:b/>
        </w:rPr>
        <w:t xml:space="preserve"> za cenu </w:t>
      </w:r>
      <w:r w:rsidR="00B946ED" w:rsidRPr="00B946ED">
        <w:rPr>
          <w:b/>
        </w:rPr>
        <w:t>150,- Kč/m</w:t>
      </w:r>
      <w:r w:rsidR="00B946ED" w:rsidRPr="00B946ED">
        <w:rPr>
          <w:b/>
          <w:vertAlign w:val="superscript"/>
        </w:rPr>
        <w:t>2</w:t>
      </w:r>
      <w:r w:rsidR="00B946ED" w:rsidRPr="00B946ED">
        <w:rPr>
          <w:b/>
        </w:rPr>
        <w:t>.</w:t>
      </w:r>
      <w:r w:rsidR="00B946ED">
        <w:rPr>
          <w:b/>
        </w:rPr>
        <w:t xml:space="preserve"> </w:t>
      </w:r>
      <w:r w:rsidR="009C5E15">
        <w:rPr>
          <w:b/>
        </w:rPr>
        <w:t>Kupující uhradí veškeré náklady spojené s prodejem.</w:t>
      </w:r>
    </w:p>
    <w:p w14:paraId="1ED9A107" w14:textId="77777777" w:rsidR="00BB3664" w:rsidRPr="00EF00F6" w:rsidRDefault="00BB3664" w:rsidP="00BB366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AC5C19">
        <w:rPr>
          <w:rFonts w:cs="Tahoma"/>
          <w:bCs/>
          <w:i/>
          <w:color w:val="000000"/>
        </w:rPr>
        <w:t>Pro:</w:t>
      </w:r>
      <w:r w:rsidR="0096136A">
        <w:rPr>
          <w:rFonts w:cs="Tahoma"/>
          <w:bCs/>
          <w:i/>
          <w:color w:val="000000"/>
        </w:rPr>
        <w:t xml:space="preserve"> 7</w:t>
      </w:r>
      <w:r w:rsidR="00AC5C19">
        <w:rPr>
          <w:rFonts w:cs="Tahoma"/>
          <w:bCs/>
          <w:i/>
          <w:color w:val="000000"/>
        </w:rPr>
        <w:tab/>
      </w:r>
      <w:r w:rsidR="00AC5C19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E033C46" w14:textId="77777777" w:rsidR="009C5E15" w:rsidRDefault="009C5E15" w:rsidP="009C5E1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103/2019/ZO7 </w:t>
      </w:r>
      <w:r w:rsidRPr="006B6343">
        <w:rPr>
          <w:rFonts w:cs="Tahoma"/>
          <w:b/>
          <w:bCs/>
          <w:color w:val="000000"/>
        </w:rPr>
        <w:t>bylo schváleno</w:t>
      </w:r>
    </w:p>
    <w:p w14:paraId="7D2BFBC7" w14:textId="77777777" w:rsidR="00661808" w:rsidRDefault="00661808" w:rsidP="0013317E">
      <w:pPr>
        <w:jc w:val="both"/>
        <w:rPr>
          <w:rFonts w:cs="Tahoma"/>
          <w:bCs/>
          <w:color w:val="000000"/>
          <w:u w:val="single"/>
        </w:rPr>
      </w:pPr>
    </w:p>
    <w:p w14:paraId="1B6703E5" w14:textId="77777777" w:rsidR="0013317E" w:rsidRDefault="0013317E" w:rsidP="0013317E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A0D32BE" w14:textId="77777777" w:rsidR="0013317E" w:rsidRPr="00E51D30" w:rsidRDefault="0013317E" w:rsidP="009751F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811855">
        <w:rPr>
          <w:rFonts w:cs="Tahoma"/>
          <w:b/>
          <w:bCs/>
          <w:color w:val="000000"/>
        </w:rPr>
        <w:t>schvaluje provedení servisu oken a dveří v budově OÚ.</w:t>
      </w:r>
      <w:r>
        <w:rPr>
          <w:rFonts w:cs="Tahoma"/>
          <w:b/>
          <w:bCs/>
          <w:color w:val="000000"/>
        </w:rPr>
        <w:t xml:space="preserve"> </w:t>
      </w:r>
    </w:p>
    <w:p w14:paraId="476098F6" w14:textId="77777777" w:rsidR="004317A0" w:rsidRPr="00FB79B7" w:rsidRDefault="004317A0" w:rsidP="00FB79B7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 w:rsidR="00AC5C19">
        <w:rPr>
          <w:rFonts w:cs="Tahoma"/>
          <w:bCs/>
          <w:i/>
          <w:color w:val="000000"/>
        </w:rPr>
        <w:tab/>
      </w:r>
      <w:r w:rsidR="00AC5C19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FD8EB75" w14:textId="77777777" w:rsidR="004317A0" w:rsidRDefault="004317A0" w:rsidP="004317A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B79B7">
        <w:rPr>
          <w:rFonts w:cs="Tahoma"/>
          <w:b/>
          <w:bCs/>
          <w:color w:val="000000"/>
        </w:rPr>
        <w:t xml:space="preserve">č. </w:t>
      </w:r>
      <w:r w:rsidR="00811855">
        <w:rPr>
          <w:rFonts w:cs="Tahoma"/>
          <w:b/>
          <w:bCs/>
          <w:color w:val="000000"/>
        </w:rPr>
        <w:t>104/2019/ZO7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1FCDDC65" w14:textId="77777777" w:rsidR="00AC5C19" w:rsidRPr="005D3CAF" w:rsidRDefault="00AC5C19" w:rsidP="00AC5C19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378CCFF4" w14:textId="77777777" w:rsidR="00AC5C19" w:rsidRDefault="00AC5C19" w:rsidP="00AC5C1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012A580" w14:textId="77777777" w:rsidR="00121DBD" w:rsidRDefault="00AC5C19" w:rsidP="00AC5C1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661808">
        <w:rPr>
          <w:rFonts w:cs="Tahoma"/>
          <w:b/>
          <w:bCs/>
          <w:color w:val="000000"/>
        </w:rPr>
        <w:t xml:space="preserve">schvaluje </w:t>
      </w:r>
      <w:r w:rsidR="007A0A68">
        <w:rPr>
          <w:rFonts w:cs="Tahoma"/>
          <w:b/>
          <w:bCs/>
          <w:color w:val="000000"/>
        </w:rPr>
        <w:t>nákup informačního systému CODEXIS</w:t>
      </w:r>
    </w:p>
    <w:p w14:paraId="5663DB84" w14:textId="77777777" w:rsidR="00D120DD" w:rsidRPr="00AC5C19" w:rsidRDefault="00AC5C19" w:rsidP="00AC5C19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7A0A68">
        <w:rPr>
          <w:rFonts w:cs="Tahoma"/>
          <w:bCs/>
          <w:i/>
          <w:color w:val="000000"/>
        </w:rPr>
        <w:t>Pro: 0</w:t>
      </w:r>
      <w:r w:rsidR="007A0A68">
        <w:rPr>
          <w:rFonts w:cs="Tahoma"/>
          <w:bCs/>
          <w:i/>
          <w:color w:val="000000"/>
        </w:rPr>
        <w:tab/>
      </w:r>
      <w:r w:rsidR="007A0A68">
        <w:rPr>
          <w:rFonts w:cs="Tahoma"/>
          <w:bCs/>
          <w:i/>
          <w:color w:val="000000"/>
        </w:rPr>
        <w:tab/>
        <w:t>Proti: 7</w:t>
      </w:r>
      <w:r w:rsidR="00CB4601">
        <w:rPr>
          <w:rFonts w:cs="Tahoma"/>
          <w:bCs/>
          <w:i/>
          <w:color w:val="000000"/>
        </w:rPr>
        <w:tab/>
        <w:t xml:space="preserve">Zdržel se: </w:t>
      </w:r>
      <w:r w:rsidR="00661808">
        <w:rPr>
          <w:rFonts w:cs="Tahoma"/>
          <w:bCs/>
          <w:i/>
          <w:color w:val="000000"/>
        </w:rPr>
        <w:t>0</w:t>
      </w:r>
      <w:r w:rsidR="00D120DD">
        <w:rPr>
          <w:rFonts w:cs="Tahoma"/>
          <w:bCs/>
          <w:i/>
          <w:color w:val="000000"/>
        </w:rPr>
        <w:tab/>
      </w:r>
    </w:p>
    <w:p w14:paraId="4FE943C0" w14:textId="77777777" w:rsidR="00D120DD" w:rsidRDefault="00D120DD" w:rsidP="00D120D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C5C19">
        <w:rPr>
          <w:rFonts w:cs="Tahoma"/>
          <w:b/>
          <w:bCs/>
          <w:color w:val="000000"/>
        </w:rPr>
        <w:t xml:space="preserve">č. </w:t>
      </w:r>
      <w:r w:rsidR="007A0A68">
        <w:rPr>
          <w:rFonts w:cs="Tahoma"/>
          <w:b/>
          <w:bCs/>
          <w:color w:val="000000"/>
        </w:rPr>
        <w:t>105/2019/ZO7</w:t>
      </w:r>
      <w:r>
        <w:rPr>
          <w:rFonts w:cs="Tahoma"/>
          <w:b/>
          <w:bCs/>
          <w:color w:val="000000"/>
        </w:rPr>
        <w:t xml:space="preserve"> </w:t>
      </w:r>
      <w:r w:rsidR="00FA5F9D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42D8ECB3" w14:textId="77777777" w:rsidR="007A0A68" w:rsidRPr="00940269" w:rsidRDefault="007A0A68" w:rsidP="00121DBD">
      <w:pPr>
        <w:jc w:val="both"/>
        <w:rPr>
          <w:rFonts w:eastAsia="MS Mincho"/>
          <w:sz w:val="16"/>
          <w:szCs w:val="16"/>
        </w:rPr>
      </w:pPr>
    </w:p>
    <w:p w14:paraId="16FD619A" w14:textId="77777777" w:rsidR="00080B56" w:rsidRDefault="00080B56" w:rsidP="00080B56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1960ADE" w14:textId="77777777" w:rsidR="007A0A68" w:rsidRDefault="00080B56" w:rsidP="00080B5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91669A">
        <w:rPr>
          <w:rFonts w:cs="Tahoma"/>
          <w:b/>
          <w:bCs/>
          <w:color w:val="000000"/>
        </w:rPr>
        <w:t xml:space="preserve"> obce Stanoviště </w:t>
      </w:r>
      <w:r w:rsidR="007A0A68">
        <w:rPr>
          <w:rFonts w:cs="Tahoma"/>
          <w:b/>
          <w:bCs/>
          <w:color w:val="000000"/>
        </w:rPr>
        <w:t>bere na vědomí zápis z dílčího přezkoumání hospodaření obce za rok 2019</w:t>
      </w:r>
    </w:p>
    <w:p w14:paraId="442BA9C9" w14:textId="77777777" w:rsidR="008C3DF7" w:rsidRPr="002B1887" w:rsidRDefault="008C3DF7" w:rsidP="008C3DF7">
      <w:pPr>
        <w:rPr>
          <w:rFonts w:cs="Tahoma"/>
          <w:bCs/>
          <w:i/>
          <w:color w:val="FF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FF0000"/>
        </w:rPr>
        <w:t xml:space="preserve"> </w:t>
      </w:r>
    </w:p>
    <w:p w14:paraId="5A1D5444" w14:textId="77777777" w:rsidR="00080B56" w:rsidRPr="006F3534" w:rsidRDefault="008C3DF7" w:rsidP="00080B5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833C60">
        <w:rPr>
          <w:rFonts w:cs="Tahoma"/>
          <w:b/>
          <w:bCs/>
          <w:color w:val="000000"/>
        </w:rPr>
        <w:t xml:space="preserve">č. </w:t>
      </w:r>
      <w:r w:rsidR="007A0A68">
        <w:rPr>
          <w:rFonts w:cs="Tahoma"/>
          <w:b/>
          <w:bCs/>
          <w:color w:val="000000"/>
        </w:rPr>
        <w:t xml:space="preserve">106/2019/ZO7 </w:t>
      </w:r>
      <w:r w:rsidR="007A0A68" w:rsidRPr="006B6343">
        <w:rPr>
          <w:rFonts w:cs="Tahoma"/>
          <w:b/>
          <w:bCs/>
          <w:color w:val="000000"/>
        </w:rPr>
        <w:t>bylo schváleno</w:t>
      </w:r>
    </w:p>
    <w:p w14:paraId="3236A326" w14:textId="77777777" w:rsidR="0082512B" w:rsidRPr="00571EAD" w:rsidRDefault="0082512B" w:rsidP="0082512B">
      <w:pPr>
        <w:rPr>
          <w:rFonts w:cs="Tahoma"/>
          <w:bCs/>
          <w:color w:val="000000"/>
          <w:sz w:val="16"/>
          <w:szCs w:val="16"/>
        </w:rPr>
      </w:pPr>
    </w:p>
    <w:p w14:paraId="751DB89A" w14:textId="77777777" w:rsidR="0082512B" w:rsidRDefault="0082512B" w:rsidP="0082512B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103FD6F2" w14:textId="77777777" w:rsidR="0082512B" w:rsidRDefault="0082512B" w:rsidP="0082512B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Zastupitelstvo obce Stanoviště schvaluje smlouvu o vzájemné propagaci mezi Obcí Stanoviště a KOMETA GROUP, a.s.</w:t>
      </w:r>
    </w:p>
    <w:p w14:paraId="7C25C413" w14:textId="77777777" w:rsidR="00652D1F" w:rsidRPr="002B1887" w:rsidRDefault="00652D1F" w:rsidP="00652D1F">
      <w:pPr>
        <w:rPr>
          <w:rFonts w:cs="Tahoma"/>
          <w:bCs/>
          <w:i/>
          <w:color w:val="FF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FF0000"/>
        </w:rPr>
        <w:t xml:space="preserve"> </w:t>
      </w:r>
    </w:p>
    <w:p w14:paraId="4FDFF5A7" w14:textId="77777777" w:rsidR="009A6A17" w:rsidRPr="0082512B" w:rsidRDefault="00652D1F" w:rsidP="00A336D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82512B">
        <w:rPr>
          <w:rFonts w:cs="Tahoma"/>
          <w:b/>
          <w:bCs/>
          <w:color w:val="000000"/>
        </w:rPr>
        <w:t>č. 107/2019/ZO7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DDFDF1C" w14:textId="77777777" w:rsidR="00FA5F9D" w:rsidRPr="00FA5F9D" w:rsidRDefault="00FA5F9D" w:rsidP="00D97B53">
      <w:pPr>
        <w:jc w:val="both"/>
        <w:rPr>
          <w:sz w:val="16"/>
          <w:szCs w:val="16"/>
          <w:lang w:eastAsia="cs-CZ"/>
        </w:rPr>
      </w:pPr>
    </w:p>
    <w:p w14:paraId="707F0E09" w14:textId="77777777" w:rsidR="007365CE" w:rsidRPr="001355E7" w:rsidRDefault="007365CE" w:rsidP="007365CE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54A5971" w14:textId="77777777" w:rsidR="007365CE" w:rsidRDefault="003F084B" w:rsidP="007365CE">
      <w:pPr>
        <w:jc w:val="both"/>
        <w:rPr>
          <w:b/>
        </w:rPr>
      </w:pPr>
      <w:r>
        <w:rPr>
          <w:b/>
        </w:rPr>
        <w:t xml:space="preserve">Zastupitelstvo obce Stanoviště </w:t>
      </w:r>
      <w:r w:rsidR="00121DBD">
        <w:rPr>
          <w:rFonts w:cs="Tahoma"/>
          <w:b/>
          <w:bCs/>
          <w:color w:val="000000"/>
        </w:rPr>
        <w:t xml:space="preserve">schvaluje </w:t>
      </w:r>
      <w:r w:rsidR="00D97B53">
        <w:rPr>
          <w:rFonts w:cs="Tahoma"/>
          <w:b/>
          <w:bCs/>
          <w:color w:val="000000"/>
        </w:rPr>
        <w:t>zachování nadstandardu autobusové linky IDS JMK pro rok 2020</w:t>
      </w:r>
    </w:p>
    <w:p w14:paraId="20562CBA" w14:textId="77777777" w:rsidR="00652D1F" w:rsidRDefault="00652D1F" w:rsidP="00652D1F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4FEABE5" w14:textId="77777777" w:rsidR="00652D1F" w:rsidRDefault="00652D1F" w:rsidP="00652D1F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D97B53">
        <w:rPr>
          <w:rFonts w:cs="Tahoma"/>
          <w:b/>
          <w:bCs/>
          <w:color w:val="000000"/>
        </w:rPr>
        <w:t>č. 108/2019/ZO7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9153F3D" w14:textId="77777777" w:rsidR="00D97B53" w:rsidRPr="005D3CAF" w:rsidRDefault="00D97B53" w:rsidP="00091713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1F27F934" w14:textId="77777777" w:rsidR="00091713" w:rsidRDefault="00091713" w:rsidP="00091713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B9004E6" w14:textId="77777777" w:rsidR="00091713" w:rsidRPr="006273C7" w:rsidRDefault="00091713" w:rsidP="00091713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</w:t>
      </w:r>
      <w:r w:rsidR="00D97B53">
        <w:rPr>
          <w:rFonts w:cs="Tahoma"/>
          <w:b/>
          <w:bCs/>
          <w:color w:val="000000"/>
        </w:rPr>
        <w:t>uskutečnění jednání</w:t>
      </w:r>
      <w:r w:rsidR="00FA5F9D">
        <w:rPr>
          <w:rFonts w:cs="Tahoma"/>
          <w:b/>
          <w:bCs/>
          <w:color w:val="000000"/>
        </w:rPr>
        <w:t xml:space="preserve"> členů zastupitelstva</w:t>
      </w:r>
      <w:r w:rsidR="00D97B53">
        <w:rPr>
          <w:rFonts w:cs="Tahoma"/>
          <w:b/>
          <w:bCs/>
          <w:color w:val="000000"/>
        </w:rPr>
        <w:t xml:space="preserve"> s nájemce</w:t>
      </w:r>
      <w:r w:rsidR="00FA5F9D">
        <w:rPr>
          <w:rFonts w:cs="Tahoma"/>
          <w:b/>
          <w:bCs/>
          <w:color w:val="000000"/>
        </w:rPr>
        <w:t>m</w:t>
      </w:r>
      <w:r w:rsidR="00D97B53">
        <w:rPr>
          <w:rFonts w:cs="Tahoma"/>
          <w:b/>
          <w:bCs/>
          <w:color w:val="000000"/>
        </w:rPr>
        <w:t xml:space="preserve"> místní hospůdky</w:t>
      </w:r>
      <w:r w:rsidR="00FA5F9D">
        <w:rPr>
          <w:rFonts w:cs="Tahoma"/>
          <w:b/>
          <w:bCs/>
          <w:color w:val="000000"/>
        </w:rPr>
        <w:t xml:space="preserve"> a předložení výsledku jednání na příštím zasedání</w:t>
      </w:r>
    </w:p>
    <w:p w14:paraId="3F18D08F" w14:textId="77777777" w:rsidR="00091713" w:rsidRDefault="00091713" w:rsidP="00091713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proofErr w:type="gramEnd"/>
      <w:r w:rsidRPr="00DC02FB">
        <w:rPr>
          <w:rFonts w:cs="Tahoma"/>
          <w:b/>
          <w:bCs/>
          <w:color w:val="000000"/>
        </w:rPr>
        <w:tab/>
      </w:r>
      <w:r w:rsidR="00683B3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000000"/>
        </w:rPr>
        <w:tab/>
      </w:r>
    </w:p>
    <w:p w14:paraId="3605D218" w14:textId="77777777" w:rsidR="00091713" w:rsidRDefault="00091713" w:rsidP="0009171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D97B53">
        <w:rPr>
          <w:rFonts w:cs="Tahoma"/>
          <w:b/>
          <w:bCs/>
          <w:color w:val="000000"/>
        </w:rPr>
        <w:t xml:space="preserve">č. </w:t>
      </w:r>
      <w:r w:rsidR="00940269">
        <w:rPr>
          <w:rFonts w:cs="Tahoma"/>
          <w:b/>
          <w:bCs/>
          <w:color w:val="000000"/>
        </w:rPr>
        <w:t>1</w:t>
      </w:r>
      <w:r w:rsidR="00D97B53">
        <w:rPr>
          <w:rFonts w:cs="Tahoma"/>
          <w:b/>
          <w:bCs/>
          <w:color w:val="000000"/>
        </w:rPr>
        <w:t>09/2019/ZO7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1859BBE3" w14:textId="77777777" w:rsidR="00940269" w:rsidRPr="00571EAD" w:rsidRDefault="00940269" w:rsidP="00940269">
      <w:pPr>
        <w:rPr>
          <w:rFonts w:cs="Tahoma"/>
          <w:bCs/>
          <w:color w:val="000000"/>
          <w:sz w:val="16"/>
          <w:szCs w:val="16"/>
        </w:rPr>
      </w:pPr>
    </w:p>
    <w:p w14:paraId="4589ACC9" w14:textId="77777777" w:rsidR="00940269" w:rsidRDefault="00940269" w:rsidP="00940269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lastRenderedPageBreak/>
        <w:t>Návrh usnesení:</w:t>
      </w:r>
    </w:p>
    <w:p w14:paraId="4DB67322" w14:textId="77777777" w:rsidR="00940269" w:rsidRDefault="00940269" w:rsidP="0094026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</w:t>
      </w:r>
      <w:r w:rsidR="0088421E">
        <w:rPr>
          <w:rFonts w:cs="Tahoma"/>
          <w:b/>
          <w:bCs/>
          <w:color w:val="000000"/>
        </w:rPr>
        <w:t>náklady za svoz odpadů a schvaluje tato opatření: nebezpečný odpad bude příště sbírán svozem po obci, nebudou sbírány pneumatiky, v případě dalšího navyšování nákladů</w:t>
      </w:r>
      <w:r w:rsidR="008F2595">
        <w:rPr>
          <w:rFonts w:cs="Tahoma"/>
          <w:b/>
          <w:bCs/>
          <w:color w:val="000000"/>
        </w:rPr>
        <w:t xml:space="preserve"> je možné</w:t>
      </w:r>
      <w:r w:rsidR="0088421E">
        <w:rPr>
          <w:rFonts w:cs="Tahoma"/>
          <w:b/>
          <w:bCs/>
          <w:color w:val="000000"/>
        </w:rPr>
        <w:t xml:space="preserve"> zvýšení poplatku za komunální odpad</w:t>
      </w:r>
    </w:p>
    <w:p w14:paraId="6B6BD091" w14:textId="77777777" w:rsidR="00940269" w:rsidRDefault="00940269" w:rsidP="0094026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22D3620" w14:textId="77777777" w:rsidR="00940269" w:rsidRDefault="00940269" w:rsidP="0094026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3A5F94">
        <w:rPr>
          <w:rFonts w:cs="Tahoma"/>
          <w:b/>
          <w:bCs/>
          <w:color w:val="000000"/>
        </w:rPr>
        <w:t>č. 110/2019/ZO7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B822F62" w14:textId="77777777" w:rsidR="005A0639" w:rsidRPr="00B842BC" w:rsidRDefault="005A0639" w:rsidP="005A0639">
      <w:pPr>
        <w:rPr>
          <w:sz w:val="16"/>
          <w:szCs w:val="16"/>
        </w:rPr>
      </w:pPr>
    </w:p>
    <w:p w14:paraId="0C60A091" w14:textId="77777777" w:rsidR="005A0639" w:rsidRPr="001355E7" w:rsidRDefault="005A0639" w:rsidP="005A063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1FC859B" w14:textId="77777777" w:rsidR="005A0639" w:rsidRDefault="005A0639" w:rsidP="005A063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</w:t>
      </w:r>
      <w:r w:rsidR="003A5F94">
        <w:rPr>
          <w:rFonts w:cs="Tahoma"/>
          <w:b/>
          <w:bCs/>
          <w:color w:val="000000"/>
        </w:rPr>
        <w:t>hvaluje rozpočtové opatření č. 7</w:t>
      </w:r>
      <w:r>
        <w:rPr>
          <w:rFonts w:cs="Tahoma"/>
          <w:b/>
          <w:bCs/>
          <w:color w:val="000000"/>
        </w:rPr>
        <w:t>/2019</w:t>
      </w:r>
    </w:p>
    <w:p w14:paraId="7F9E8E94" w14:textId="77777777" w:rsidR="005A0639" w:rsidRDefault="005A0639" w:rsidP="005A063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0D0CCF7" w14:textId="77777777" w:rsidR="00085FC5" w:rsidRDefault="005A0639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3A5F94">
        <w:rPr>
          <w:rFonts w:cs="Tahoma"/>
          <w:b/>
          <w:bCs/>
          <w:color w:val="000000"/>
        </w:rPr>
        <w:t>č. 111/2019/ZO7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553C352" w14:textId="77777777" w:rsidR="00FA5F9D" w:rsidRDefault="00FA5F9D" w:rsidP="003A5F94">
      <w:pPr>
        <w:rPr>
          <w:rFonts w:cs="Tahoma"/>
          <w:bCs/>
          <w:color w:val="000000"/>
          <w:u w:val="single"/>
        </w:rPr>
      </w:pPr>
    </w:p>
    <w:p w14:paraId="59790558" w14:textId="77777777" w:rsidR="003A5F94" w:rsidRPr="001355E7" w:rsidRDefault="003A5F94" w:rsidP="003A5F9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2CEDD22" w14:textId="77777777" w:rsidR="003A5F94" w:rsidRDefault="003A5F94" w:rsidP="003A5F9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plán inventur a souhlasí se složením inventarizačních komisí.</w:t>
      </w:r>
    </w:p>
    <w:p w14:paraId="250624DD" w14:textId="77777777" w:rsidR="003A5F94" w:rsidRDefault="003A5F94" w:rsidP="003A5F9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7C0FF02" w14:textId="77777777" w:rsidR="003A5F94" w:rsidRDefault="003A5F94" w:rsidP="003A5F9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112/2019/ZO7 </w:t>
      </w:r>
      <w:r w:rsidRPr="006B6343">
        <w:rPr>
          <w:rFonts w:cs="Tahoma"/>
          <w:b/>
          <w:bCs/>
          <w:color w:val="000000"/>
        </w:rPr>
        <w:t>bylo schváleno</w:t>
      </w:r>
    </w:p>
    <w:p w14:paraId="4203EFEE" w14:textId="77777777" w:rsidR="008F2595" w:rsidRPr="003A5F94" w:rsidRDefault="008F2595" w:rsidP="0077797C">
      <w:pPr>
        <w:widowControl/>
        <w:suppressAutoHyphens w:val="0"/>
        <w:jc w:val="both"/>
        <w:rPr>
          <w:sz w:val="16"/>
          <w:szCs w:val="16"/>
        </w:rPr>
      </w:pPr>
    </w:p>
    <w:p w14:paraId="2C184F36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BA3849D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</w:p>
    <w:p w14:paraId="0B234525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3204234" w14:textId="77777777" w:rsidR="0077797C" w:rsidRPr="00C55284" w:rsidRDefault="0077797C" w:rsidP="00C5528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000622">
        <w:rPr>
          <w:rFonts w:cs="Tahoma"/>
          <w:b/>
          <w:bCs/>
          <w:color w:val="000000"/>
        </w:rPr>
        <w:t xml:space="preserve"> </w:t>
      </w:r>
      <w:r w:rsidR="003A5F94">
        <w:rPr>
          <w:rFonts w:cs="Tahoma"/>
          <w:b/>
          <w:bCs/>
          <w:color w:val="000000"/>
        </w:rPr>
        <w:t>113/2019/ZO7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798B3B5" w14:textId="77777777" w:rsidR="00FA7F28" w:rsidRDefault="00FA7F28" w:rsidP="006B6343">
      <w:pPr>
        <w:rPr>
          <w:rFonts w:cs="Tahoma"/>
          <w:b/>
          <w:bCs/>
          <w:color w:val="000000"/>
        </w:rPr>
      </w:pPr>
    </w:p>
    <w:p w14:paraId="68331964" w14:textId="77777777" w:rsidR="00487E3C" w:rsidRDefault="00487E3C" w:rsidP="006B6343">
      <w:pPr>
        <w:tabs>
          <w:tab w:val="left" w:pos="1134"/>
        </w:tabs>
        <w:jc w:val="both"/>
      </w:pPr>
    </w:p>
    <w:p w14:paraId="0B620E16" w14:textId="77777777" w:rsidR="005A0639" w:rsidRDefault="005A0639" w:rsidP="006B6343">
      <w:pPr>
        <w:tabs>
          <w:tab w:val="left" w:pos="1134"/>
        </w:tabs>
        <w:jc w:val="both"/>
      </w:pPr>
    </w:p>
    <w:p w14:paraId="4BC32607" w14:textId="77777777" w:rsidR="003A5F94" w:rsidRDefault="003A5F94" w:rsidP="006B6343">
      <w:pPr>
        <w:tabs>
          <w:tab w:val="left" w:pos="1134"/>
        </w:tabs>
        <w:jc w:val="both"/>
      </w:pPr>
    </w:p>
    <w:p w14:paraId="1896B1B0" w14:textId="77777777" w:rsidR="003A5F94" w:rsidRDefault="003A5F94" w:rsidP="006B6343">
      <w:pPr>
        <w:tabs>
          <w:tab w:val="left" w:pos="1134"/>
        </w:tabs>
        <w:jc w:val="both"/>
      </w:pPr>
    </w:p>
    <w:p w14:paraId="682B69ED" w14:textId="77777777" w:rsidR="00A106CF" w:rsidRDefault="00A106CF" w:rsidP="00A106CF">
      <w:pPr>
        <w:rPr>
          <w:lang w:eastAsia="cs-CZ"/>
        </w:rPr>
      </w:pPr>
      <w:r>
        <w:rPr>
          <w:lang w:eastAsia="cs-CZ"/>
        </w:rPr>
        <w:t>Ve Stanovištích dne 6.11.2019</w:t>
      </w:r>
    </w:p>
    <w:p w14:paraId="648BA3C1" w14:textId="77777777" w:rsidR="00A106CF" w:rsidRDefault="00A106CF" w:rsidP="00A106CF">
      <w:pPr>
        <w:rPr>
          <w:lang w:eastAsia="cs-CZ"/>
        </w:rPr>
      </w:pPr>
    </w:p>
    <w:p w14:paraId="5C160A37" w14:textId="77777777" w:rsidR="00A106CF" w:rsidRDefault="00A106CF" w:rsidP="00A106CF">
      <w:pPr>
        <w:rPr>
          <w:lang w:eastAsia="cs-CZ"/>
        </w:rPr>
      </w:pPr>
    </w:p>
    <w:p w14:paraId="5492B76C" w14:textId="77777777" w:rsidR="00A106CF" w:rsidRDefault="00A106CF" w:rsidP="00A106CF">
      <w:pPr>
        <w:rPr>
          <w:lang w:eastAsia="cs-CZ"/>
        </w:rPr>
      </w:pPr>
    </w:p>
    <w:p w14:paraId="1B93831A" w14:textId="77777777" w:rsidR="00A106CF" w:rsidRDefault="00A106CF" w:rsidP="00A106CF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05194042" w14:textId="77777777" w:rsidR="00A106CF" w:rsidRDefault="00A106CF" w:rsidP="00A106CF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34C2E637" w14:textId="77777777" w:rsidR="00A106CF" w:rsidRPr="00A01C39" w:rsidRDefault="00A106CF" w:rsidP="00A106CF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34069556" w14:textId="77777777" w:rsidR="00A106CF" w:rsidRDefault="00A106CF" w:rsidP="00A106CF"/>
    <w:p w14:paraId="7B9BD769" w14:textId="77777777" w:rsidR="00145A97" w:rsidRDefault="00145A97" w:rsidP="00A106CF">
      <w:pPr>
        <w:tabs>
          <w:tab w:val="left" w:pos="1134"/>
        </w:tabs>
        <w:jc w:val="both"/>
      </w:pPr>
    </w:p>
    <w:sectPr w:rsidR="00145A97" w:rsidSect="002809AD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65816">
    <w:abstractNumId w:val="0"/>
  </w:num>
  <w:num w:numId="2" w16cid:durableId="887960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588861">
    <w:abstractNumId w:val="22"/>
  </w:num>
  <w:num w:numId="4" w16cid:durableId="881550751">
    <w:abstractNumId w:val="17"/>
  </w:num>
  <w:num w:numId="5" w16cid:durableId="1243446039">
    <w:abstractNumId w:val="19"/>
  </w:num>
  <w:num w:numId="6" w16cid:durableId="637612783">
    <w:abstractNumId w:val="16"/>
  </w:num>
  <w:num w:numId="7" w16cid:durableId="693312904">
    <w:abstractNumId w:val="18"/>
  </w:num>
  <w:num w:numId="8" w16cid:durableId="714699870">
    <w:abstractNumId w:val="11"/>
  </w:num>
  <w:num w:numId="9" w16cid:durableId="1547988679">
    <w:abstractNumId w:val="3"/>
  </w:num>
  <w:num w:numId="10" w16cid:durableId="609970907">
    <w:abstractNumId w:val="25"/>
  </w:num>
  <w:num w:numId="11" w16cid:durableId="1716807892">
    <w:abstractNumId w:val="6"/>
  </w:num>
  <w:num w:numId="12" w16cid:durableId="470947">
    <w:abstractNumId w:val="13"/>
  </w:num>
  <w:num w:numId="13" w16cid:durableId="698942332">
    <w:abstractNumId w:val="27"/>
  </w:num>
  <w:num w:numId="14" w16cid:durableId="1638603475">
    <w:abstractNumId w:val="4"/>
  </w:num>
  <w:num w:numId="15" w16cid:durableId="1098788557">
    <w:abstractNumId w:val="29"/>
  </w:num>
  <w:num w:numId="16" w16cid:durableId="661281112">
    <w:abstractNumId w:val="8"/>
  </w:num>
  <w:num w:numId="17" w16cid:durableId="1753965983">
    <w:abstractNumId w:val="23"/>
  </w:num>
  <w:num w:numId="18" w16cid:durableId="1494949220">
    <w:abstractNumId w:val="21"/>
  </w:num>
  <w:num w:numId="19" w16cid:durableId="1169252985">
    <w:abstractNumId w:val="5"/>
  </w:num>
  <w:num w:numId="20" w16cid:durableId="970986936">
    <w:abstractNumId w:val="12"/>
  </w:num>
  <w:num w:numId="21" w16cid:durableId="1910726999">
    <w:abstractNumId w:val="14"/>
  </w:num>
  <w:num w:numId="22" w16cid:durableId="870219307">
    <w:abstractNumId w:val="2"/>
  </w:num>
  <w:num w:numId="23" w16cid:durableId="46496606">
    <w:abstractNumId w:val="10"/>
  </w:num>
  <w:num w:numId="24" w16cid:durableId="1599102299">
    <w:abstractNumId w:val="7"/>
  </w:num>
  <w:num w:numId="25" w16cid:durableId="1152481908">
    <w:abstractNumId w:val="20"/>
  </w:num>
  <w:num w:numId="26" w16cid:durableId="1815559881">
    <w:abstractNumId w:val="24"/>
  </w:num>
  <w:num w:numId="27" w16cid:durableId="1506480719">
    <w:abstractNumId w:val="26"/>
  </w:num>
  <w:num w:numId="28" w16cid:durableId="1972664154">
    <w:abstractNumId w:val="9"/>
  </w:num>
  <w:num w:numId="29" w16cid:durableId="1900246441">
    <w:abstractNumId w:val="1"/>
  </w:num>
  <w:num w:numId="30" w16cid:durableId="1975984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6F44"/>
    <w:rsid w:val="0002732C"/>
    <w:rsid w:val="00034D77"/>
    <w:rsid w:val="00056428"/>
    <w:rsid w:val="0006016A"/>
    <w:rsid w:val="00063D69"/>
    <w:rsid w:val="00073037"/>
    <w:rsid w:val="00080B56"/>
    <w:rsid w:val="00085FC5"/>
    <w:rsid w:val="00091713"/>
    <w:rsid w:val="0009223B"/>
    <w:rsid w:val="000A394D"/>
    <w:rsid w:val="000A4B42"/>
    <w:rsid w:val="000C6AB4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749F"/>
    <w:rsid w:val="00161D07"/>
    <w:rsid w:val="00176FA3"/>
    <w:rsid w:val="00184C2D"/>
    <w:rsid w:val="00185AAB"/>
    <w:rsid w:val="001872F7"/>
    <w:rsid w:val="001910DA"/>
    <w:rsid w:val="001A748C"/>
    <w:rsid w:val="001C2F7C"/>
    <w:rsid w:val="001E418A"/>
    <w:rsid w:val="00217BD7"/>
    <w:rsid w:val="00240ADE"/>
    <w:rsid w:val="002809AD"/>
    <w:rsid w:val="00282E7B"/>
    <w:rsid w:val="002B1887"/>
    <w:rsid w:val="002D1AE8"/>
    <w:rsid w:val="002D24F9"/>
    <w:rsid w:val="002D33DB"/>
    <w:rsid w:val="002F305C"/>
    <w:rsid w:val="002F6E27"/>
    <w:rsid w:val="003204C2"/>
    <w:rsid w:val="0035026A"/>
    <w:rsid w:val="003513C8"/>
    <w:rsid w:val="00377400"/>
    <w:rsid w:val="003A5F94"/>
    <w:rsid w:val="003A7A45"/>
    <w:rsid w:val="003B787B"/>
    <w:rsid w:val="003C144F"/>
    <w:rsid w:val="003E256A"/>
    <w:rsid w:val="003F084B"/>
    <w:rsid w:val="004077BC"/>
    <w:rsid w:val="004317A0"/>
    <w:rsid w:val="0044617B"/>
    <w:rsid w:val="00446D80"/>
    <w:rsid w:val="00457CBF"/>
    <w:rsid w:val="00462AE2"/>
    <w:rsid w:val="004672F4"/>
    <w:rsid w:val="00467C76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62D92"/>
    <w:rsid w:val="00586906"/>
    <w:rsid w:val="00587A5A"/>
    <w:rsid w:val="005A0639"/>
    <w:rsid w:val="005A61FD"/>
    <w:rsid w:val="005B10FE"/>
    <w:rsid w:val="005B4AD9"/>
    <w:rsid w:val="005C132E"/>
    <w:rsid w:val="005D02FA"/>
    <w:rsid w:val="005E0945"/>
    <w:rsid w:val="005E7879"/>
    <w:rsid w:val="005F1ECF"/>
    <w:rsid w:val="005F6D28"/>
    <w:rsid w:val="006066DD"/>
    <w:rsid w:val="0061119C"/>
    <w:rsid w:val="00617370"/>
    <w:rsid w:val="00621D10"/>
    <w:rsid w:val="00623677"/>
    <w:rsid w:val="006456F6"/>
    <w:rsid w:val="00647B8C"/>
    <w:rsid w:val="00652D1F"/>
    <w:rsid w:val="00661808"/>
    <w:rsid w:val="00683B3D"/>
    <w:rsid w:val="00696B0A"/>
    <w:rsid w:val="006A17CF"/>
    <w:rsid w:val="006A7449"/>
    <w:rsid w:val="006B6343"/>
    <w:rsid w:val="006C2DF4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73C7"/>
    <w:rsid w:val="007D46AD"/>
    <w:rsid w:val="007E5D36"/>
    <w:rsid w:val="0080400A"/>
    <w:rsid w:val="00806E1A"/>
    <w:rsid w:val="00811855"/>
    <w:rsid w:val="00813609"/>
    <w:rsid w:val="00821B4E"/>
    <w:rsid w:val="0082512B"/>
    <w:rsid w:val="00833C60"/>
    <w:rsid w:val="00843DD6"/>
    <w:rsid w:val="00871560"/>
    <w:rsid w:val="0088421E"/>
    <w:rsid w:val="008862EC"/>
    <w:rsid w:val="00892FD9"/>
    <w:rsid w:val="008A4CE9"/>
    <w:rsid w:val="008B70B2"/>
    <w:rsid w:val="008C3DF7"/>
    <w:rsid w:val="008E2BEF"/>
    <w:rsid w:val="008F2595"/>
    <w:rsid w:val="0091669A"/>
    <w:rsid w:val="00922F30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6A17"/>
    <w:rsid w:val="009C2140"/>
    <w:rsid w:val="009C5E15"/>
    <w:rsid w:val="00A0624F"/>
    <w:rsid w:val="00A106CF"/>
    <w:rsid w:val="00A27FDE"/>
    <w:rsid w:val="00A336DB"/>
    <w:rsid w:val="00A36F8F"/>
    <w:rsid w:val="00A43B9C"/>
    <w:rsid w:val="00A76089"/>
    <w:rsid w:val="00A851AB"/>
    <w:rsid w:val="00A9432B"/>
    <w:rsid w:val="00AC5C19"/>
    <w:rsid w:val="00AE236E"/>
    <w:rsid w:val="00B21650"/>
    <w:rsid w:val="00B40352"/>
    <w:rsid w:val="00B6677A"/>
    <w:rsid w:val="00B83E11"/>
    <w:rsid w:val="00B842BC"/>
    <w:rsid w:val="00B946ED"/>
    <w:rsid w:val="00BA7350"/>
    <w:rsid w:val="00BB3664"/>
    <w:rsid w:val="00BF233A"/>
    <w:rsid w:val="00BF5389"/>
    <w:rsid w:val="00C01664"/>
    <w:rsid w:val="00C12F77"/>
    <w:rsid w:val="00C12FFF"/>
    <w:rsid w:val="00C21796"/>
    <w:rsid w:val="00C21F96"/>
    <w:rsid w:val="00C55284"/>
    <w:rsid w:val="00C62E39"/>
    <w:rsid w:val="00C67AA9"/>
    <w:rsid w:val="00C906B4"/>
    <w:rsid w:val="00C91839"/>
    <w:rsid w:val="00C91D34"/>
    <w:rsid w:val="00CA292B"/>
    <w:rsid w:val="00CB4601"/>
    <w:rsid w:val="00CC368B"/>
    <w:rsid w:val="00CE1F1E"/>
    <w:rsid w:val="00D120DD"/>
    <w:rsid w:val="00D34701"/>
    <w:rsid w:val="00D61C97"/>
    <w:rsid w:val="00D77476"/>
    <w:rsid w:val="00D847A5"/>
    <w:rsid w:val="00D911ED"/>
    <w:rsid w:val="00D96E63"/>
    <w:rsid w:val="00D97B53"/>
    <w:rsid w:val="00DC71AA"/>
    <w:rsid w:val="00E05922"/>
    <w:rsid w:val="00E4191D"/>
    <w:rsid w:val="00E62476"/>
    <w:rsid w:val="00E72AF3"/>
    <w:rsid w:val="00EA27A6"/>
    <w:rsid w:val="00EA608F"/>
    <w:rsid w:val="00EC366C"/>
    <w:rsid w:val="00F421CB"/>
    <w:rsid w:val="00F53BBA"/>
    <w:rsid w:val="00F837F5"/>
    <w:rsid w:val="00F956C3"/>
    <w:rsid w:val="00FA5F9D"/>
    <w:rsid w:val="00FA7F28"/>
    <w:rsid w:val="00FB79B7"/>
    <w:rsid w:val="00FD2EFB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9C2B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2019-11-27T18:28:00Z</cp:lastPrinted>
  <dcterms:created xsi:type="dcterms:W3CDTF">2022-10-13T07:51:00Z</dcterms:created>
  <dcterms:modified xsi:type="dcterms:W3CDTF">2022-10-13T07:51:00Z</dcterms:modified>
</cp:coreProperties>
</file>