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71" w:rsidRDefault="00DC3D71" w:rsidP="00DC3D7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:rsidR="00DC3D71" w:rsidRDefault="00DC3D71" w:rsidP="00DC3D71">
      <w:pPr>
        <w:jc w:val="center"/>
        <w:rPr>
          <w:b/>
        </w:rPr>
      </w:pPr>
      <w:r>
        <w:rPr>
          <w:b/>
        </w:rPr>
        <w:t>ze zasedání  zastupitelstva</w:t>
      </w:r>
      <w:r>
        <w:rPr>
          <w:b/>
        </w:rPr>
        <w:t xml:space="preserve"> obce Stanoviště konaného dne </w:t>
      </w:r>
      <w:proofErr w:type="gramStart"/>
      <w:r>
        <w:rPr>
          <w:b/>
        </w:rPr>
        <w:t>16.6</w:t>
      </w:r>
      <w:r>
        <w:rPr>
          <w:b/>
        </w:rPr>
        <w:t>.2021</w:t>
      </w:r>
      <w:proofErr w:type="gramEnd"/>
    </w:p>
    <w:p w:rsidR="00DC3D71" w:rsidRDefault="00DC3D71" w:rsidP="00DC3D71">
      <w:pPr>
        <w:jc w:val="center"/>
        <w:rPr>
          <w:b/>
          <w:sz w:val="16"/>
          <w:szCs w:val="16"/>
        </w:rPr>
      </w:pPr>
    </w:p>
    <w:p w:rsidR="00DC3D71" w:rsidRDefault="00DC3D71" w:rsidP="00DC3D71">
      <w:pPr>
        <w:rPr>
          <w:rFonts w:cs="Tahoma"/>
          <w:bCs/>
          <w:color w:val="000000"/>
          <w:sz w:val="16"/>
          <w:szCs w:val="16"/>
        </w:rPr>
      </w:pPr>
    </w:p>
    <w:p w:rsidR="00814F95" w:rsidRDefault="00814F95"/>
    <w:p w:rsidR="00DC3D71" w:rsidRPr="006B6343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536374" w:rsidRDefault="00DC3D71" w:rsidP="00DC3D71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>
        <w:rPr>
          <w:rFonts w:cs="Tahoma"/>
          <w:b/>
          <w:bCs/>
          <w:color w:val="FF0000"/>
        </w:rPr>
        <w:t xml:space="preserve"> </w:t>
      </w:r>
      <w:r>
        <w:rPr>
          <w:rFonts w:cs="Tahoma"/>
          <w:b/>
          <w:bCs/>
        </w:rPr>
        <w:t xml:space="preserve">Ing. Radka Krejčího a pana Milana Kříže,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235/2021/ZO18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  <w:u w:val="single"/>
        </w:rPr>
      </w:pPr>
    </w:p>
    <w:p w:rsidR="00DC3D71" w:rsidRPr="006B6343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536374" w:rsidRDefault="00DC3D71" w:rsidP="00DC3D71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236/2021/ZO18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DC3D71" w:rsidRPr="00F20492" w:rsidRDefault="00DC3D71" w:rsidP="00DC3D71">
      <w:pPr>
        <w:rPr>
          <w:rFonts w:cs="Tahoma"/>
          <w:b/>
          <w:bCs/>
          <w:color w:val="000000"/>
          <w:u w:val="single"/>
        </w:rPr>
      </w:pPr>
    </w:p>
    <w:p w:rsidR="00DC3D71" w:rsidRPr="006B6343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EA608F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DC3D71" w:rsidRPr="005C12CD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Rekonstrukce chodníků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Dotace z programu Podpora rozvoje venkova </w:t>
      </w:r>
      <w:proofErr w:type="spellStart"/>
      <w:r>
        <w:rPr>
          <w:b/>
        </w:rPr>
        <w:t>JmK</w:t>
      </w:r>
      <w:proofErr w:type="spellEnd"/>
      <w:r>
        <w:rPr>
          <w:b/>
        </w:rPr>
        <w:t xml:space="preserve"> pro rok 2021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proofErr w:type="gramStart"/>
      <w:r>
        <w:rPr>
          <w:b/>
        </w:rPr>
        <w:t>Projekt ,,Malá</w:t>
      </w:r>
      <w:proofErr w:type="gramEnd"/>
      <w:r>
        <w:rPr>
          <w:b/>
        </w:rPr>
        <w:t xml:space="preserve"> komunální technika“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Investiční akce – </w:t>
      </w:r>
      <w:proofErr w:type="spellStart"/>
      <w:r>
        <w:rPr>
          <w:b/>
        </w:rPr>
        <w:t>zatrubnění</w:t>
      </w:r>
      <w:proofErr w:type="spellEnd"/>
      <w:r>
        <w:rPr>
          <w:b/>
        </w:rPr>
        <w:t xml:space="preserve"> dešťové kanalizace – výběr zhotovitele</w:t>
      </w:r>
    </w:p>
    <w:p w:rsidR="00DC3D71" w:rsidRDefault="00DC3D71" w:rsidP="00DC3D71">
      <w:pPr>
        <w:widowControl/>
        <w:suppressAutoHyphens w:val="0"/>
        <w:ind w:left="360"/>
        <w:jc w:val="both"/>
        <w:rPr>
          <w:b/>
        </w:rPr>
      </w:pPr>
      <w:r>
        <w:rPr>
          <w:b/>
        </w:rPr>
        <w:t xml:space="preserve">                           - opěrná zeď u tenisového kurtu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Projekt Společných nákupů energií pro rok 2022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Poskytnutí příspěvku na pečovatelskou službu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Výsledky deratizace obce – jaro 2021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Neprůchodné potrubí dešťového svodu od nemovitosti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53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Žádost o změnu územního plánu</w:t>
      </w:r>
    </w:p>
    <w:p w:rsidR="00DC3D71" w:rsidRPr="00C212F8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Žádost o prodej části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985</w:t>
      </w:r>
    </w:p>
    <w:p w:rsidR="00DC3D71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Problémy přijetí dětí do MŠ</w:t>
      </w:r>
    </w:p>
    <w:p w:rsidR="00DC3D71" w:rsidRPr="00EC3869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Rozpočtové opatření č. 3/2021</w:t>
      </w:r>
    </w:p>
    <w:p w:rsidR="00DC3D71" w:rsidRPr="00EA608F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DC3D71" w:rsidRPr="00880EE7" w:rsidRDefault="00DC3D71" w:rsidP="00DC3D71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237/2021/ZO18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  <w:u w:val="single"/>
        </w:rPr>
      </w:pPr>
    </w:p>
    <w:p w:rsidR="00DC3D71" w:rsidRDefault="00DC3D71" w:rsidP="00DC3D71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CC196A" w:rsidRDefault="00DC3D71" w:rsidP="00DC3D71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průběh stavebních prací v rámci akce Rekonstrukce chodníků </w:t>
      </w:r>
      <w:proofErr w:type="spellStart"/>
      <w:proofErr w:type="gramStart"/>
      <w:r>
        <w:rPr>
          <w:rFonts w:cs="Tahoma"/>
          <w:b/>
          <w:bCs/>
          <w:color w:val="000000"/>
        </w:rPr>
        <w:t>III.etapa</w:t>
      </w:r>
      <w:proofErr w:type="spellEnd"/>
      <w:proofErr w:type="gramEnd"/>
    </w:p>
    <w:p w:rsidR="00DC3D71" w:rsidRDefault="00DC3D71" w:rsidP="00DC3D7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238/2021/ZO18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  <w:u w:val="single"/>
        </w:rPr>
      </w:pPr>
    </w:p>
    <w:p w:rsidR="00DC3D71" w:rsidRDefault="00DC3D71" w:rsidP="00DC3D71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BC407D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č. JMK070758/21/ORR o poskytnutí dotace z rozpočtu Jihomoravského kraje ve výši 250 000,- Kč na realizaci akce „Rekonstrukce chodníků a oprava krytu místních komunikací - III. etapa“</w:t>
      </w:r>
    </w:p>
    <w:p w:rsidR="00DC3D71" w:rsidRPr="00EF00F6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239/2021/ZO18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284B57" w:rsidRPr="00F20492" w:rsidRDefault="00284B57" w:rsidP="00DC3D71">
      <w:pPr>
        <w:rPr>
          <w:rFonts w:cs="Tahoma"/>
          <w:b/>
          <w:bCs/>
          <w:color w:val="000000"/>
        </w:rPr>
      </w:pPr>
      <w:bookmarkStart w:id="0" w:name="_GoBack"/>
      <w:bookmarkEnd w:id="0"/>
    </w:p>
    <w:p w:rsidR="00DC3D71" w:rsidRDefault="00DC3D71" w:rsidP="00DC3D71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přijetí dotace od sdružení </w:t>
      </w:r>
      <w:proofErr w:type="spellStart"/>
      <w:r>
        <w:rPr>
          <w:rFonts w:cs="Tahoma"/>
          <w:b/>
          <w:bCs/>
          <w:color w:val="000000"/>
        </w:rPr>
        <w:t>Energoregion</w:t>
      </w:r>
      <w:proofErr w:type="spellEnd"/>
      <w:r>
        <w:rPr>
          <w:rFonts w:cs="Tahoma"/>
          <w:b/>
          <w:bCs/>
          <w:color w:val="000000"/>
        </w:rPr>
        <w:t xml:space="preserve"> 2020 ve výši 52.000,- Kč, formou daru, na zakoupení čelního zametacího kartáče se sběrnou vanou a skrápěcí lištou s nádrží na vodu a zavazuje se k minimálnímu spolufinancování ve výši 13.000,- Kč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240/2021/ZO18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Default="00DC3D71" w:rsidP="00DC3D71">
      <w:pPr>
        <w:rPr>
          <w:rFonts w:cs="Tahoma"/>
          <w:b/>
          <w:bCs/>
          <w:color w:val="000000"/>
        </w:rPr>
      </w:pPr>
    </w:p>
    <w:p w:rsidR="00DC3D71" w:rsidRDefault="00DC3D71" w:rsidP="00DC3D71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2523B1" w:rsidRDefault="00DC3D71" w:rsidP="00DC3D71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zakoupení tří kusů kontejnerů na biologický odpad o velikosti 4 m</w:t>
      </w:r>
      <w:r>
        <w:rPr>
          <w:rFonts w:cs="Tahoma"/>
          <w:b/>
          <w:bCs/>
          <w:color w:val="000000"/>
          <w:vertAlign w:val="superscript"/>
        </w:rPr>
        <w:t>3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Pr="00590355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241/2021/ZO18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Default="00DC3D71"/>
    <w:p w:rsidR="00DC3D71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2F6E27" w:rsidRDefault="00DC3D71" w:rsidP="00DC3D7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bere na vědomí Zprávu o hodnocení nabídek veřejné zakázky na </w:t>
      </w:r>
      <w:proofErr w:type="gramStart"/>
      <w:r>
        <w:rPr>
          <w:rFonts w:cs="Tahoma"/>
          <w:b/>
          <w:bCs/>
          <w:color w:val="000000"/>
        </w:rPr>
        <w:t>akci ,,</w:t>
      </w:r>
      <w:proofErr w:type="spellStart"/>
      <w:r>
        <w:rPr>
          <w:rFonts w:cs="Tahoma"/>
          <w:b/>
          <w:bCs/>
          <w:color w:val="000000"/>
        </w:rPr>
        <w:t>Zatrubnění</w:t>
      </w:r>
      <w:proofErr w:type="spellEnd"/>
      <w:proofErr w:type="gramEnd"/>
      <w:r>
        <w:rPr>
          <w:rFonts w:cs="Tahoma"/>
          <w:b/>
          <w:bCs/>
          <w:color w:val="000000"/>
        </w:rPr>
        <w:t xml:space="preserve"> dešťové kanalizace“ a schvaluje zhotovitele akce - firmu Ing. Jan Hort, Jinošov 73, 675 71 Náměšť nad Oslavou, IČ: 09403931 a pověřuje starostu k podpisu smlouvy o dílo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Pr="00E91998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242/2021/ZO18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Default="00DC3D71" w:rsidP="00DC3D71">
      <w:pPr>
        <w:rPr>
          <w:rFonts w:cs="Tahoma"/>
          <w:b/>
          <w:bCs/>
          <w:color w:val="000000"/>
          <w:u w:val="single"/>
        </w:rPr>
      </w:pPr>
    </w:p>
    <w:p w:rsidR="00DC3D71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2F6E27" w:rsidRDefault="00DC3D71" w:rsidP="00DC3D7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přesunutí </w:t>
      </w:r>
      <w:proofErr w:type="gramStart"/>
      <w:r>
        <w:rPr>
          <w:rFonts w:cs="Tahoma"/>
          <w:b/>
          <w:bCs/>
          <w:color w:val="000000"/>
        </w:rPr>
        <w:t>akce ,,Stavba</w:t>
      </w:r>
      <w:proofErr w:type="gramEnd"/>
      <w:r>
        <w:rPr>
          <w:rFonts w:cs="Tahoma"/>
          <w:b/>
          <w:bCs/>
          <w:color w:val="000000"/>
        </w:rPr>
        <w:t xml:space="preserve"> opěrné zdi u tenisového kurtu“ na příští rok z důvodu nutnosti zhotovení projektu s vyjádřením statika a vydání stavebního povolení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Pr="00E91998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243/2021/ZO18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</w:rPr>
      </w:pPr>
    </w:p>
    <w:p w:rsidR="00DC3D71" w:rsidRDefault="00DC3D71" w:rsidP="00DC3D71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Pr="00BC407D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spolupráci s Obcí Blatnička k realizaci </w:t>
      </w:r>
      <w:proofErr w:type="gramStart"/>
      <w:r>
        <w:rPr>
          <w:rFonts w:cs="Tahoma"/>
          <w:b/>
          <w:bCs/>
          <w:color w:val="000000"/>
        </w:rPr>
        <w:t>projektu ,,Společný</w:t>
      </w:r>
      <w:proofErr w:type="gramEnd"/>
      <w:r>
        <w:rPr>
          <w:rFonts w:cs="Tahoma"/>
          <w:b/>
          <w:bCs/>
          <w:color w:val="000000"/>
        </w:rPr>
        <w:t xml:space="preserve"> nákup silové elektřiny a zemního plynu pro rok 2022.</w:t>
      </w:r>
    </w:p>
    <w:p w:rsidR="00DC3D71" w:rsidRPr="00EF00F6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244/2021/ZO18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</w:rPr>
      </w:pPr>
    </w:p>
    <w:p w:rsidR="00DC3D71" w:rsidRDefault="00DC3D71" w:rsidP="00DC3D71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pro Penzion pro důchodce Rosice ve výši 9.092,- Kč a pověřuje starostu k podpisu darovací smlouvy.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245/2021/ZO18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Cs/>
          <w:color w:val="000000"/>
        </w:rPr>
      </w:pPr>
    </w:p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výsledky celoplošné deratizace obce</w:t>
      </w:r>
    </w:p>
    <w:p w:rsidR="00DC3D71" w:rsidRPr="00EF00F6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246/2021/ZO18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>
      <w:pPr>
        <w:rPr>
          <w:rFonts w:cs="Tahoma"/>
          <w:b/>
          <w:bCs/>
          <w:color w:val="000000"/>
        </w:rPr>
      </w:pPr>
    </w:p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a schvaluje modernizaci webových stránek obce firmou Galileo </w:t>
      </w:r>
      <w:proofErr w:type="spellStart"/>
      <w:r>
        <w:rPr>
          <w:rFonts w:cs="Tahoma"/>
          <w:b/>
          <w:bCs/>
          <w:color w:val="000000"/>
        </w:rPr>
        <w:t>Corporation</w:t>
      </w:r>
      <w:proofErr w:type="spellEnd"/>
      <w:r>
        <w:rPr>
          <w:rFonts w:cs="Tahoma"/>
          <w:b/>
          <w:bCs/>
          <w:color w:val="000000"/>
        </w:rPr>
        <w:t xml:space="preserve"> s.r.o.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P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247/2021/ZO18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opravu neprůchodného potrubí dešťového svodu od nemovitosti </w:t>
      </w:r>
      <w:proofErr w:type="gramStart"/>
      <w:r>
        <w:rPr>
          <w:rFonts w:cs="Tahoma"/>
          <w:b/>
          <w:bCs/>
          <w:color w:val="000000"/>
        </w:rPr>
        <w:t>č.p.</w:t>
      </w:r>
      <w:proofErr w:type="gramEnd"/>
      <w:r>
        <w:rPr>
          <w:rFonts w:cs="Tahoma"/>
          <w:b/>
          <w:bCs/>
          <w:color w:val="000000"/>
        </w:rPr>
        <w:t xml:space="preserve"> 53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248/2021/ZO18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/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pořízení změny územního plánu zkráceným postupem za podmínky, že žadatelé uhradí veškeré náklady spojené s touto změnou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249/2021/ZO18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/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rPr>
          <w:rFonts w:cs="Tahoma"/>
          <w:bCs/>
          <w:i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zaměření pozemků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 xml:space="preserve">. </w:t>
      </w:r>
      <w:proofErr w:type="gramStart"/>
      <w:r>
        <w:rPr>
          <w:rFonts w:cs="Tahoma"/>
          <w:b/>
          <w:bCs/>
          <w:color w:val="000000"/>
        </w:rPr>
        <w:t>č.</w:t>
      </w:r>
      <w:proofErr w:type="gramEnd"/>
      <w:r>
        <w:rPr>
          <w:rFonts w:cs="Tahoma"/>
          <w:b/>
          <w:bCs/>
          <w:color w:val="000000"/>
        </w:rPr>
        <w:t xml:space="preserve"> 985 a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>. č. st. 73 pro směnnou smlouvu pozemků</w:t>
      </w:r>
      <w:r>
        <w:rPr>
          <w:rFonts w:cs="Tahoma"/>
          <w:b/>
          <w:bCs/>
          <w:color w:val="000000"/>
        </w:rPr>
        <w:br/>
      </w: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250/2021/ZO18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/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nepřijetí tříletých dětí do mateřské školy a pověřuje starostu k jednání se starostkou Obce Zbraslav o možném navýšení kapacity MŠ Zbraslav.</w:t>
      </w:r>
      <w:r>
        <w:rPr>
          <w:rFonts w:cs="Tahoma"/>
          <w:b/>
          <w:bCs/>
          <w:color w:val="000000"/>
        </w:rPr>
        <w:br/>
      </w: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251/2021/ZO18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Pr="00F20492" w:rsidRDefault="00DC3D71" w:rsidP="00DC3D71"/>
    <w:p w:rsidR="00DC3D71" w:rsidRPr="001355E7" w:rsidRDefault="00DC3D71" w:rsidP="00DC3D7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C3D71" w:rsidRDefault="00DC3D71" w:rsidP="00DC3D7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3/2021</w:t>
      </w:r>
    </w:p>
    <w:p w:rsidR="00DC3D71" w:rsidRDefault="00DC3D71" w:rsidP="00DC3D7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C3D71" w:rsidRDefault="00DC3D71" w:rsidP="00DC3D7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252/2021/ZO18 </w:t>
      </w:r>
      <w:r w:rsidRPr="006B6343">
        <w:rPr>
          <w:rFonts w:cs="Tahoma"/>
          <w:b/>
          <w:bCs/>
          <w:color w:val="000000"/>
        </w:rPr>
        <w:t>bylo schváleno</w:t>
      </w:r>
    </w:p>
    <w:p w:rsidR="00DC3D71" w:rsidRDefault="00DC3D71"/>
    <w:p w:rsidR="00DC3D71" w:rsidRDefault="00DC3D71"/>
    <w:p w:rsidR="00DC3D71" w:rsidRDefault="00DC3D71"/>
    <w:p w:rsidR="00DC3D71" w:rsidRDefault="00DC3D71"/>
    <w:p w:rsidR="00DC3D71" w:rsidRDefault="00DC3D71"/>
    <w:p w:rsidR="00DC3D71" w:rsidRDefault="00DC3D71" w:rsidP="00DC3D71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18.6</w:t>
      </w:r>
      <w:r>
        <w:rPr>
          <w:lang w:eastAsia="cs-CZ"/>
        </w:rPr>
        <w:t>.2021</w:t>
      </w:r>
      <w:proofErr w:type="gramEnd"/>
    </w:p>
    <w:p w:rsidR="00DC3D71" w:rsidRDefault="00DC3D71" w:rsidP="00DC3D71">
      <w:pPr>
        <w:rPr>
          <w:lang w:eastAsia="cs-CZ"/>
        </w:rPr>
      </w:pPr>
    </w:p>
    <w:p w:rsidR="00DC3D71" w:rsidRDefault="00DC3D71" w:rsidP="00DC3D71">
      <w:pPr>
        <w:rPr>
          <w:lang w:eastAsia="cs-CZ"/>
        </w:rPr>
      </w:pPr>
    </w:p>
    <w:p w:rsidR="00DC3D71" w:rsidRDefault="00DC3D71" w:rsidP="00DC3D71">
      <w:pPr>
        <w:rPr>
          <w:lang w:eastAsia="cs-CZ"/>
        </w:rPr>
      </w:pPr>
    </w:p>
    <w:p w:rsidR="00DC3D71" w:rsidRDefault="00DC3D71" w:rsidP="00DC3D71">
      <w:pPr>
        <w:rPr>
          <w:lang w:eastAsia="cs-CZ"/>
        </w:rPr>
      </w:pPr>
    </w:p>
    <w:p w:rsidR="00DC3D71" w:rsidRDefault="00DC3D71" w:rsidP="00DC3D71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DC3D71" w:rsidRDefault="00DC3D71" w:rsidP="00DC3D71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DC3D71" w:rsidRDefault="00DC3D71" w:rsidP="00DC3D71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DC3D71" w:rsidRDefault="00DC3D71"/>
    <w:sectPr w:rsidR="00DC3D71" w:rsidSect="00F2049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71"/>
    <w:rsid w:val="00284B57"/>
    <w:rsid w:val="00814F95"/>
    <w:rsid w:val="00DC3D71"/>
    <w:rsid w:val="00F2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43602-AFD8-4D39-87E6-B708FB47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D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B57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cp:lastPrinted>2021-06-21T09:50:00Z</cp:lastPrinted>
  <dcterms:created xsi:type="dcterms:W3CDTF">2021-06-21T09:23:00Z</dcterms:created>
  <dcterms:modified xsi:type="dcterms:W3CDTF">2021-06-21T09:51:00Z</dcterms:modified>
</cp:coreProperties>
</file>